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333BC" w14:textId="5345549D" w:rsidR="005D7AAF" w:rsidRDefault="002464AF">
      <w:r>
        <w:rPr>
          <w:lang w:val="en-US"/>
        </w:rPr>
        <w:drawing>
          <wp:inline distT="0" distB="0" distL="0" distR="0" wp14:anchorId="25CBE660" wp14:editId="15711CF5">
            <wp:extent cx="5731510" cy="30568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39004417_4197614076988097_1200085404628468757_n.jpg"/>
                    <pic:cNvPicPr/>
                  </pic:nvPicPr>
                  <pic:blipFill>
                    <a:blip r:embed="rId5">
                      <a:extLst>
                        <a:ext uri="{28A0092B-C50C-407E-A947-70E740481C1C}">
                          <a14:useLocalDpi xmlns:a14="http://schemas.microsoft.com/office/drawing/2010/main" val="0"/>
                        </a:ext>
                      </a:extLst>
                    </a:blip>
                    <a:stretch>
                      <a:fillRect/>
                    </a:stretch>
                  </pic:blipFill>
                  <pic:spPr>
                    <a:xfrm>
                      <a:off x="0" y="0"/>
                      <a:ext cx="5731510" cy="3056890"/>
                    </a:xfrm>
                    <a:prstGeom prst="rect">
                      <a:avLst/>
                    </a:prstGeom>
                  </pic:spPr>
                </pic:pic>
              </a:graphicData>
            </a:graphic>
          </wp:inline>
        </w:drawing>
      </w:r>
    </w:p>
    <w:p w14:paraId="7D56B454" w14:textId="1969C130" w:rsidR="001959FB" w:rsidRPr="001959FB" w:rsidRDefault="001959FB" w:rsidP="001959FB"/>
    <w:p w14:paraId="149B961B" w14:textId="62DDAD92" w:rsidR="001959FB" w:rsidRDefault="002464AF" w:rsidP="001959FB">
      <w:pPr>
        <w:jc w:val="center"/>
        <w:rPr>
          <w:rFonts w:ascii="Maiandra GD" w:eastAsia="Times New Roman" w:hAnsi="Maiandra GD"/>
          <w:sz w:val="24"/>
          <w:szCs w:val="24"/>
          <w:lang w:eastAsia="id-ID"/>
        </w:rPr>
      </w:pPr>
      <w:r>
        <w:rPr>
          <w:rFonts w:ascii="Maiandra GD" w:eastAsia="Times New Roman" w:hAnsi="Maiandra GD"/>
          <w:sz w:val="24"/>
          <w:szCs w:val="24"/>
          <w:lang w:eastAsia="id-ID"/>
        </w:rPr>
        <w:t xml:space="preserve">LAYANAN </w:t>
      </w:r>
      <w:r w:rsidR="008120A0" w:rsidRPr="008120A0">
        <w:rPr>
          <w:rFonts w:ascii="Maiandra GD" w:eastAsia="Times New Roman" w:hAnsi="Maiandra GD"/>
          <w:sz w:val="24"/>
          <w:szCs w:val="24"/>
          <w:lang w:eastAsia="id-ID"/>
        </w:rPr>
        <w:t xml:space="preserve">INOVASI TAMAN SEMPORA LEGOK </w:t>
      </w:r>
      <w:r w:rsidR="008120A0">
        <w:rPr>
          <w:rFonts w:ascii="Maiandra GD" w:eastAsia="Times New Roman" w:hAnsi="Maiandra GD"/>
          <w:sz w:val="24"/>
          <w:szCs w:val="24"/>
          <w:lang w:eastAsia="id-ID"/>
        </w:rPr>
        <w:t xml:space="preserve">DI </w:t>
      </w:r>
      <w:r w:rsidR="008120A0" w:rsidRPr="008120A0">
        <w:rPr>
          <w:rFonts w:ascii="Maiandra GD" w:eastAsia="Times New Roman" w:hAnsi="Maiandra GD"/>
          <w:sz w:val="24"/>
          <w:szCs w:val="24"/>
          <w:lang w:eastAsia="id-ID"/>
        </w:rPr>
        <w:t>KELURAHAN CIBINONG</w:t>
      </w:r>
    </w:p>
    <w:p w14:paraId="518C1AC2" w14:textId="679F7961" w:rsidR="002464AF" w:rsidRPr="002464AF" w:rsidRDefault="002464AF" w:rsidP="002464AF">
      <w:pPr>
        <w:jc w:val="both"/>
        <w:rPr>
          <w:rFonts w:ascii="Maiandra GD" w:eastAsia="Times New Roman" w:hAnsi="Maiandra GD"/>
          <w:sz w:val="24"/>
          <w:szCs w:val="24"/>
          <w:lang w:eastAsia="id-ID"/>
        </w:rPr>
      </w:pPr>
      <w:r w:rsidRPr="002464AF">
        <w:rPr>
          <w:rFonts w:ascii="Maiandra GD" w:eastAsia="Times New Roman" w:hAnsi="Maiandra GD"/>
          <w:sz w:val="24"/>
          <w:szCs w:val="24"/>
          <w:lang w:eastAsia="id-ID"/>
        </w:rPr>
        <w:t>Taman Sampora Legok adalah sebuah objek wisata alam yang ada di Kabupaten Bogor tepatnya di Lingkungan Sampora, Kelurahan Cibinong Kecamatan Cibinong , Kabupaten Bogor. Jaraknya sekitar 2 kilometer dari pusat pemerintahan kabupaten Bogor dan dapat ditempuh dengan angkutan umum maupun kendaraan pribadi. Taman Sampora Legok ini murni hasil swadaya dan kreatifitas masyarakat setempat dengan memanfaatkan lahan yang tidak produktif dan mengguna</w:t>
      </w:r>
      <w:r>
        <w:rPr>
          <w:rFonts w:ascii="Maiandra GD" w:eastAsia="Times New Roman" w:hAnsi="Maiandra GD"/>
          <w:sz w:val="24"/>
          <w:szCs w:val="24"/>
          <w:lang w:eastAsia="id-ID"/>
        </w:rPr>
        <w:t xml:space="preserve">kan bahan yang ramah lingkungan </w:t>
      </w:r>
      <w:r w:rsidRPr="002464AF">
        <w:rPr>
          <w:rFonts w:ascii="Maiandra GD" w:eastAsia="Times New Roman" w:hAnsi="Maiandra GD"/>
          <w:sz w:val="24"/>
          <w:szCs w:val="24"/>
          <w:lang w:eastAsia="id-ID"/>
        </w:rPr>
        <w:t xml:space="preserve">menjadi obyek wisata menarik yang banyak dikunjungi masyarakat. </w:t>
      </w:r>
    </w:p>
    <w:p w14:paraId="06EB7699" w14:textId="77777777" w:rsidR="002464AF" w:rsidRPr="002464AF" w:rsidRDefault="002464AF" w:rsidP="002464AF">
      <w:pPr>
        <w:jc w:val="both"/>
        <w:rPr>
          <w:rFonts w:ascii="Maiandra GD" w:eastAsia="Times New Roman" w:hAnsi="Maiandra GD"/>
          <w:sz w:val="24"/>
          <w:szCs w:val="24"/>
          <w:lang w:eastAsia="id-ID"/>
        </w:rPr>
      </w:pPr>
      <w:r w:rsidRPr="002464AF">
        <w:rPr>
          <w:rFonts w:ascii="Maiandra GD" w:eastAsia="Times New Roman" w:hAnsi="Maiandra GD"/>
          <w:sz w:val="24"/>
          <w:szCs w:val="24"/>
          <w:lang w:eastAsia="id-ID"/>
        </w:rPr>
        <w:t xml:space="preserve">Konsep nuansa pedesaan yang masih asri diusung menjadi konsep unggulan Taman Sempora Legok untuk tujuan kenyamanan bagi pengunjung. Keindahan Taman Sampora Legok dapat dirasakan dari pemandangan alam disekitar yang luar biasa karena masih banyaknya pesawahan yang sudah jarang ditemukan di pusat Kabupaten Bogor. </w:t>
      </w:r>
    </w:p>
    <w:p w14:paraId="12317133" w14:textId="77777777" w:rsidR="002464AF" w:rsidRPr="002464AF" w:rsidRDefault="002464AF" w:rsidP="002464AF">
      <w:pPr>
        <w:jc w:val="both"/>
        <w:rPr>
          <w:rFonts w:ascii="Maiandra GD" w:eastAsia="Times New Roman" w:hAnsi="Maiandra GD"/>
          <w:sz w:val="24"/>
          <w:szCs w:val="24"/>
          <w:lang w:eastAsia="id-ID"/>
        </w:rPr>
      </w:pPr>
      <w:r w:rsidRPr="002464AF">
        <w:rPr>
          <w:rFonts w:ascii="Maiandra GD" w:eastAsia="Times New Roman" w:hAnsi="Maiandra GD"/>
          <w:sz w:val="24"/>
          <w:szCs w:val="24"/>
          <w:lang w:eastAsia="id-ID"/>
        </w:rPr>
        <w:t>Khalayak muda saat ini tengah menggemari teknik fotografi dengan memotret dirinya sendiri atau yang praktis disebut selfie. Kegiatan ini terjadi hampir diseluruh aktifitas yang tengah dijalaninya, seperti ketika sedang pergi ke suatu tempat wisata, mereka tak akan segan untuk berselfie dengn latar belakang obyek wisata yang tengah dikunjunginya, lalu membagikan foto tersebut di media sosial masing-masing. Berdasarkan konsep tersebut, pengelola Taman Wisata Legok menjadikan kebiasaan berselfie tersebut sebagai sebuah peluang untuk mengelola dan memajukan kawasan wisatanya agar lebih maju dengan cara memberikan sentuhan seni pada spot wisata.</w:t>
      </w:r>
    </w:p>
    <w:p w14:paraId="3D6161DA" w14:textId="33DB5C79" w:rsidR="001959FB" w:rsidRPr="001959FB" w:rsidRDefault="002464AF" w:rsidP="002464AF">
      <w:pPr>
        <w:jc w:val="center"/>
      </w:pPr>
      <w:bookmarkStart w:id="0" w:name="_GoBack"/>
      <w:r>
        <w:rPr>
          <w:lang w:val="en-US"/>
        </w:rPr>
        <w:lastRenderedPageBreak/>
        <w:drawing>
          <wp:inline distT="0" distB="0" distL="0" distR="0" wp14:anchorId="01775F42" wp14:editId="509E3D6B">
            <wp:extent cx="3219450" cy="180569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41847" t="24855" r="42992" b="60027"/>
                    <a:stretch/>
                  </pic:blipFill>
                  <pic:spPr bwMode="auto">
                    <a:xfrm>
                      <a:off x="0" y="0"/>
                      <a:ext cx="3243402" cy="1819126"/>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1959FB" w:rsidRPr="001959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altName w:val="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0112D"/>
    <w:multiLevelType w:val="multilevel"/>
    <w:tmpl w:val="4B40112D"/>
    <w:lvl w:ilvl="0">
      <w:start w:val="1"/>
      <w:numFmt w:val="upperRoman"/>
      <w:lvlText w:val="%1."/>
      <w:lvlJc w:val="righ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9FB"/>
    <w:rsid w:val="00100FDC"/>
    <w:rsid w:val="001959FB"/>
    <w:rsid w:val="002464AF"/>
    <w:rsid w:val="005D7AAF"/>
    <w:rsid w:val="008120A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71DE1"/>
  <w15:chartTrackingRefBased/>
  <w15:docId w15:val="{060CC981-5D43-4CDF-890F-63B6D859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59FB"/>
    <w:pPr>
      <w:ind w:left="720"/>
      <w:contextualSpacing/>
      <w:jc w:val="center"/>
    </w:pPr>
    <w:rPr>
      <w:rFonts w:ascii="Calibri" w:eastAsia="Calibri" w:hAnsi="Calibri" w:cs="Times New Roman"/>
      <w:noProof w:val="0"/>
      <w:lang w:val="id-ID"/>
    </w:rPr>
  </w:style>
  <w:style w:type="character" w:customStyle="1" w:styleId="ListParagraphChar">
    <w:name w:val="List Paragraph Char"/>
    <w:link w:val="ListParagraph"/>
    <w:uiPriority w:val="34"/>
    <w:rsid w:val="001959FB"/>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Litbang</dc:creator>
  <cp:keywords/>
  <dc:description/>
  <cp:lastModifiedBy>AFFAN</cp:lastModifiedBy>
  <cp:revision>3</cp:revision>
  <dcterms:created xsi:type="dcterms:W3CDTF">2021-08-13T07:19:00Z</dcterms:created>
  <dcterms:modified xsi:type="dcterms:W3CDTF">2021-08-29T18:34:00Z</dcterms:modified>
</cp:coreProperties>
</file>